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4C00A00E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255FD95A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142C4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STAFF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255FD95A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142C40">
                        <w:rPr>
                          <w:rFonts w:ascii="Calibri" w:hAnsi="Calibri"/>
                          <w:sz w:val="16"/>
                          <w:szCs w:val="16"/>
                        </w:rPr>
                        <w:t>STAFF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244924B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="00A53583" w:rsidRPr="000A7969">
        <w:rPr>
          <w:b/>
          <w:sz w:val="18"/>
          <w:szCs w:val="18"/>
        </w:rPr>
        <w:t xml:space="preserve">Nome 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</w:t>
      </w:r>
      <w:r w:rsidR="00A53583" w:rsidRPr="001D0C03">
        <w:rPr>
          <w:sz w:val="18"/>
          <w:szCs w:val="18"/>
        </w:rPr>
        <w:t xml:space="preserve"> </w:t>
      </w:r>
      <w:r w:rsidR="00A53583" w:rsidRPr="000A7969">
        <w:rPr>
          <w:b/>
          <w:sz w:val="18"/>
          <w:szCs w:val="18"/>
        </w:rPr>
        <w:t>Cognome</w:t>
      </w:r>
      <w:r w:rsidR="00A53583" w:rsidRPr="001D0C03">
        <w:rPr>
          <w:sz w:val="18"/>
          <w:szCs w:val="18"/>
        </w:rPr>
        <w:t xml:space="preserve"> 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  <w:r w:rsidR="00A53583">
        <w:rPr>
          <w:sz w:val="18"/>
          <w:szCs w:val="18"/>
        </w:rPr>
        <w:t>______</w:t>
      </w:r>
    </w:p>
    <w:p w14:paraId="4A99BFEA" w14:textId="507B1B4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>________</w:t>
      </w:r>
      <w:r w:rsidR="00A535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residente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4D10154F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65724EE0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494A31" w:rsidRPr="00494A31">
        <w:rPr>
          <w:rFonts w:ascii="Calibri" w:hAnsi="Calibri"/>
          <w:caps/>
          <w:sz w:val="18"/>
          <w:szCs w:val="18"/>
        </w:rPr>
        <w:t>2024-1-IT01-KA121-VET-000225363</w:t>
      </w:r>
    </w:p>
    <w:p w14:paraId="12A08547" w14:textId="672F4270" w:rsidR="00494A31" w:rsidRDefault="00494A31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494A31">
        <w:rPr>
          <w:rFonts w:ascii="Calibri" w:hAnsi="Calibri" w:cs="Arial"/>
          <w:i/>
          <w:sz w:val="18"/>
          <w:szCs w:val="18"/>
        </w:rPr>
        <w:t>Progetti accreditati per la mobilità di discenti e personale nell’istruzione e formazione professional</w:t>
      </w:r>
      <w:r>
        <w:rPr>
          <w:rFonts w:ascii="Calibri" w:hAnsi="Calibri" w:cs="Arial"/>
          <w:i/>
          <w:sz w:val="18"/>
          <w:szCs w:val="18"/>
        </w:rPr>
        <w:t>e</w:t>
      </w:r>
    </w:p>
    <w:p w14:paraId="4DE8F293" w14:textId="62038C16" w:rsidR="00DB2FBD" w:rsidRDefault="00DB2FBD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 xml:space="preserve">Mobilità </w:t>
      </w:r>
      <w:r w:rsidR="00142C40">
        <w:rPr>
          <w:rFonts w:ascii="Calibri" w:hAnsi="Calibri" w:cs="Arial"/>
          <w:i/>
          <w:sz w:val="18"/>
          <w:szCs w:val="18"/>
        </w:rPr>
        <w:t>per Courses and Training</w:t>
      </w:r>
    </w:p>
    <w:p w14:paraId="1305D316" w14:textId="2DDDA57B" w:rsidR="005737CF" w:rsidRDefault="005737CF" w:rsidP="003C49EA">
      <w:pPr>
        <w:spacing w:after="0" w:line="360" w:lineRule="auto"/>
        <w:rPr>
          <w:sz w:val="18"/>
          <w:szCs w:val="18"/>
        </w:rPr>
      </w:pPr>
    </w:p>
    <w:p w14:paraId="31FE12C6" w14:textId="63822771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1F1B87A7" w14:textId="77777777" w:rsidR="00142C40" w:rsidRPr="00142C40" w:rsidRDefault="00D57F3E" w:rsidP="00142C40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sz w:val="18"/>
          <w:szCs w:val="18"/>
        </w:rPr>
      </w:pPr>
      <w:bookmarkStart w:id="0" w:name="_Hlk43995716"/>
      <w:r w:rsidRPr="000A675D">
        <w:rPr>
          <w:rFonts w:ascii="Calibri" w:hAnsi="Calibri"/>
          <w:sz w:val="18"/>
          <w:szCs w:val="18"/>
        </w:rPr>
        <w:t xml:space="preserve">di </w:t>
      </w:r>
      <w:r w:rsidR="00142C40" w:rsidRPr="00142C40">
        <w:rPr>
          <w:rFonts w:ascii="Calibri" w:hAnsi="Calibri"/>
          <w:sz w:val="18"/>
          <w:szCs w:val="18"/>
        </w:rPr>
        <w:t xml:space="preserve">essere un insegnante/ formatore/ altro esperto/ personale non docente in servizio presso una delle organizzazioni del Consorzio Nazionale </w:t>
      </w:r>
    </w:p>
    <w:p w14:paraId="75C3FE62" w14:textId="26CEECA6" w:rsidR="0009578C" w:rsidRPr="00142C40" w:rsidRDefault="00000000" w:rsidP="00142C40">
      <w:pPr>
        <w:pStyle w:val="NormaleWeb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166777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E9" w:rsidRPr="00142C4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1521E9" w:rsidRPr="00142C40">
        <w:rPr>
          <w:rFonts w:ascii="Calibri" w:hAnsi="Calibri"/>
          <w:sz w:val="18"/>
          <w:szCs w:val="18"/>
        </w:rPr>
        <w:t xml:space="preserve"> </w:t>
      </w:r>
      <w:r w:rsidR="0009578C" w:rsidRPr="00142C40">
        <w:rPr>
          <w:rFonts w:ascii="Calibri" w:hAnsi="Calibri"/>
          <w:sz w:val="18"/>
          <w:szCs w:val="18"/>
        </w:rPr>
        <w:t>Istituto Scolastico Di Istruzione Superiore GAETANO FILANGIERI - Frattamaggiore</w:t>
      </w:r>
    </w:p>
    <w:p w14:paraId="7B02DB47" w14:textId="30049B7E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60927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 w:rsidRPr="00142C40">
            <w:rPr>
              <w:rFonts w:ascii="Segoe UI Symbol" w:eastAsia="Times New Roman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Superiore BERNINI-DE SANCTIS - Napoli</w:t>
      </w:r>
    </w:p>
    <w:p w14:paraId="37A31F5D" w14:textId="3BCDEC58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58529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E9" w:rsidRPr="00142C40">
            <w:rPr>
              <w:rFonts w:ascii="Segoe UI Symbol" w:eastAsia="Times New Roman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di Istruzione Superiore DON GEREMIA PISCOPO - Arzano</w:t>
      </w:r>
    </w:p>
    <w:p w14:paraId="07F71445" w14:textId="65F0AEF4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209862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 w:rsidRPr="00142C40">
            <w:rPr>
              <w:rFonts w:ascii="Segoe UI Symbol" w:eastAsia="Times New Roman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ISABELLA D’ESTE-CARACCIOLO - Napoli</w:t>
      </w:r>
    </w:p>
    <w:p w14:paraId="2CD15A9B" w14:textId="5D74AF50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0383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 w:rsidRPr="00142C40">
            <w:rPr>
              <w:rFonts w:ascii="Segoe UI Symbol" w:eastAsia="Times New Roman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ANTONIO SERRA - Napoli</w:t>
      </w:r>
    </w:p>
    <w:p w14:paraId="768DC758" w14:textId="607686BF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154849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 w:rsidRPr="00142C40">
            <w:rPr>
              <w:rFonts w:ascii="Segoe UI Symbol" w:eastAsia="Times New Roman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Istruzione Secondaria Superiore FRANCESCO SAVERIO NITTI - Napoli</w:t>
      </w:r>
    </w:p>
    <w:p w14:paraId="415D1A50" w14:textId="77777777" w:rsidR="0009578C" w:rsidRDefault="0009578C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bookmarkEnd w:id="0"/>
    <w:p w14:paraId="0ADBCD58" w14:textId="4F8F6016" w:rsidR="00D57F3E" w:rsidRPr="00FB5381" w:rsidRDefault="00000000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35180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2C4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42C40" w:rsidRPr="00142C40">
        <w:rPr>
          <w:rFonts w:ascii="Calibri" w:hAnsi="Calibri"/>
          <w:sz w:val="18"/>
          <w:szCs w:val="18"/>
        </w:rPr>
        <w:t xml:space="preserve"> Essere un dipendente o formatore dell’ente Coordinatore Cosvitec </w:t>
      </w:r>
      <w:proofErr w:type="spellStart"/>
      <w:r w:rsidR="00142C40" w:rsidRPr="00142C40">
        <w:rPr>
          <w:rFonts w:ascii="Calibri" w:hAnsi="Calibri"/>
          <w:sz w:val="18"/>
          <w:szCs w:val="18"/>
        </w:rPr>
        <w:t>scarl</w:t>
      </w:r>
      <w:proofErr w:type="spellEnd"/>
      <w:r w:rsidR="00142C40" w:rsidRPr="00142C40">
        <w:rPr>
          <w:rFonts w:ascii="Calibri" w:hAnsi="Calibri"/>
          <w:sz w:val="18"/>
          <w:szCs w:val="18"/>
        </w:rPr>
        <w:t xml:space="preserve"> </w:t>
      </w:r>
    </w:p>
    <w:p w14:paraId="23791EAF" w14:textId="6A79D88F" w:rsidR="00DF2CA5" w:rsidRPr="002B478C" w:rsidRDefault="00D57F3E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>possedere un</w:t>
      </w:r>
      <w:r w:rsidR="002F0646">
        <w:rPr>
          <w:rFonts w:ascii="Calibri" w:hAnsi="Calibri"/>
          <w:sz w:val="18"/>
          <w:szCs w:val="18"/>
        </w:rPr>
        <w:t>’</w:t>
      </w:r>
      <w:r w:rsidR="00CD6837">
        <w:rPr>
          <w:rFonts w:ascii="Calibri" w:hAnsi="Calibri"/>
          <w:sz w:val="18"/>
          <w:szCs w:val="18"/>
        </w:rPr>
        <w:t>adeguata conoscenza</w:t>
      </w:r>
      <w:r w:rsidRPr="00FC2314">
        <w:rPr>
          <w:rFonts w:ascii="Calibri" w:hAnsi="Calibri"/>
          <w:sz w:val="18"/>
          <w:szCs w:val="18"/>
        </w:rPr>
        <w:t xml:space="preserve"> della lingua inglese</w:t>
      </w:r>
      <w:r w:rsidR="0009578C">
        <w:rPr>
          <w:rFonts w:ascii="Calibri" w:hAnsi="Calibri"/>
          <w:sz w:val="18"/>
          <w:szCs w:val="18"/>
        </w:rPr>
        <w:t xml:space="preserve"> (indicare il proprio livello, A1, A2, B1; B2; C1; C2) ____________</w:t>
      </w:r>
    </w:p>
    <w:p w14:paraId="164E950A" w14:textId="3A9D3769" w:rsidR="00D57F3E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Pr="001D0C03">
        <w:rPr>
          <w:rFonts w:ascii="Calibri" w:hAnsi="Calibri"/>
          <w:sz w:val="18"/>
          <w:szCs w:val="18"/>
        </w:rPr>
        <w:t>_________________________________________________________</w:t>
      </w:r>
    </w:p>
    <w:p w14:paraId="3C639B2D" w14:textId="17787758" w:rsidR="00CD6837" w:rsidRPr="001D0C03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7416A28B" w:rsidR="00D57F3E" w:rsidRPr="002B478C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2B478C">
        <w:rPr>
          <w:rFonts w:ascii="Calibri" w:hAnsi="Calibri"/>
          <w:sz w:val="18"/>
          <w:szCs w:val="18"/>
        </w:rPr>
        <w:t xml:space="preserve">o Passaporto </w:t>
      </w:r>
      <w:r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>
        <w:rPr>
          <w:rFonts w:ascii="Calibri" w:hAnsi="Calibri"/>
          <w:sz w:val="18"/>
          <w:szCs w:val="18"/>
        </w:rPr>
        <w:t xml:space="preserve"> </w:t>
      </w:r>
      <w:r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="002B478C" w:rsidRPr="002B478C">
        <w:rPr>
          <w:rFonts w:ascii="Calibri" w:hAnsi="Calibri"/>
          <w:sz w:val="18"/>
          <w:szCs w:val="18"/>
        </w:rPr>
        <w:t>sì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41779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1F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675D" w:rsidRPr="002B478C">
        <w:rPr>
          <w:rFonts w:ascii="Calibri" w:hAnsi="Calibri"/>
          <w:sz w:val="18"/>
          <w:szCs w:val="18"/>
        </w:rPr>
        <w:t xml:space="preserve"> no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182141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56EA6B6" w14:textId="1DF3DD53" w:rsidR="005737CF" w:rsidRPr="003C49EA" w:rsidRDefault="005737CF" w:rsidP="003C49EA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sdt>
        <w:sdtPr>
          <w:rPr>
            <w:bCs/>
            <w:sz w:val="18"/>
            <w:szCs w:val="18"/>
          </w:rPr>
          <w:id w:val="-68798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 </w:t>
      </w:r>
      <w:sdt>
        <w:sdtPr>
          <w:rPr>
            <w:bCs/>
            <w:sz w:val="18"/>
            <w:szCs w:val="18"/>
          </w:rPr>
          <w:id w:val="-204018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 in una delle categorie sopra citate.</w:t>
      </w: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6A2353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8BE4C1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DAA6F25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F654757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14AED091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79B44B04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lastRenderedPageBreak/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="002B478C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69BC4BD3" w14:textId="407E3FC2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 xml:space="preserve">di essere a conoscenza che l’Unione Europea finanzia per i trasporti </w:t>
      </w:r>
      <w:proofErr w:type="spellStart"/>
      <w:r w:rsidRPr="00F802ED">
        <w:rPr>
          <w:sz w:val="18"/>
        </w:rPr>
        <w:t>a/</w:t>
      </w:r>
      <w:r w:rsidR="00155A94">
        <w:rPr>
          <w:sz w:val="18"/>
        </w:rPr>
        <w:t>r</w:t>
      </w:r>
      <w:proofErr w:type="spellEnd"/>
      <w:r w:rsidR="00155A94">
        <w:rPr>
          <w:sz w:val="18"/>
        </w:rPr>
        <w:t xml:space="preserve">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</w:t>
      </w:r>
      <w:r w:rsidR="0009578C">
        <w:rPr>
          <w:sz w:val="18"/>
        </w:rPr>
        <w:t>309</w:t>
      </w:r>
      <w:r w:rsidR="00EF0727">
        <w:rPr>
          <w:sz w:val="18"/>
        </w:rPr>
        <w:t xml:space="preserve">. </w:t>
      </w:r>
      <w:r w:rsidRPr="00F802ED">
        <w:rPr>
          <w:sz w:val="18"/>
        </w:rPr>
        <w:t>Qualunque costo eventualmente eccedente suddetta cifra sarà a carico del</w:t>
      </w:r>
      <w:r w:rsidR="0009578C">
        <w:rPr>
          <w:sz w:val="18"/>
        </w:rPr>
        <w:t xml:space="preserve"> </w:t>
      </w:r>
      <w:r w:rsidRPr="00F802ED">
        <w:rPr>
          <w:sz w:val="18"/>
        </w:rPr>
        <w:t xml:space="preserve">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7B2D7544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3CB03C35" w14:textId="77777777" w:rsidR="00494A31" w:rsidRDefault="00494A31" w:rsidP="00D57F3E">
      <w:pPr>
        <w:rPr>
          <w:sz w:val="18"/>
          <w:szCs w:val="18"/>
        </w:rPr>
      </w:pPr>
    </w:p>
    <w:p w14:paraId="72585F46" w14:textId="53674ADF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10B6E476" w14:textId="77777777" w:rsidR="00494A31" w:rsidRDefault="00494A31" w:rsidP="00D57F3E">
      <w:pPr>
        <w:jc w:val="both"/>
        <w:rPr>
          <w:i/>
          <w:sz w:val="14"/>
          <w:szCs w:val="18"/>
        </w:rPr>
      </w:pP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D96904">
      <w:headerReference w:type="default" r:id="rId7"/>
      <w:footerReference w:type="default" r:id="rId8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A4E88" w14:textId="77777777" w:rsidR="000F0991" w:rsidRDefault="000F0991" w:rsidP="00BE13CC">
      <w:r>
        <w:separator/>
      </w:r>
    </w:p>
  </w:endnote>
  <w:endnote w:type="continuationSeparator" w:id="0">
    <w:p w14:paraId="1C08C91C" w14:textId="77777777" w:rsidR="000F0991" w:rsidRDefault="000F0991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195C" w14:textId="572F7889" w:rsidR="00BB5CA1" w:rsidRDefault="00BB5CA1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32FFA22" wp14:editId="49BDC395">
          <wp:simplePos x="0" y="0"/>
          <wp:positionH relativeFrom="column">
            <wp:posOffset>2058670</wp:posOffset>
          </wp:positionH>
          <wp:positionV relativeFrom="paragraph">
            <wp:posOffset>-116541</wp:posOffset>
          </wp:positionV>
          <wp:extent cx="1776046" cy="67620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67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AD8A" w14:textId="77777777" w:rsidR="000F0991" w:rsidRDefault="000F0991" w:rsidP="00BE13CC">
      <w:r>
        <w:separator/>
      </w:r>
    </w:p>
  </w:footnote>
  <w:footnote w:type="continuationSeparator" w:id="0">
    <w:p w14:paraId="2FA92878" w14:textId="77777777" w:rsidR="000F0991" w:rsidRDefault="000F0991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21C3" w14:textId="6C0ED1D5" w:rsidR="00E4190E" w:rsidRDefault="00BB5CA1" w:rsidP="00E4190E">
    <w:pPr>
      <w:pStyle w:val="Intestazione"/>
      <w:tabs>
        <w:tab w:val="clear" w:pos="4819"/>
        <w:tab w:val="clear" w:pos="9638"/>
        <w:tab w:val="left" w:pos="3099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76EB924" wp14:editId="401A3DB3">
          <wp:simplePos x="0" y="0"/>
          <wp:positionH relativeFrom="column">
            <wp:posOffset>-614680</wp:posOffset>
          </wp:positionH>
          <wp:positionV relativeFrom="paragraph">
            <wp:posOffset>-303530</wp:posOffset>
          </wp:positionV>
          <wp:extent cx="2009140" cy="445135"/>
          <wp:effectExtent l="0" t="0" r="0" b="0"/>
          <wp:wrapNone/>
          <wp:docPr id="2195174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21CD7D2D" wp14:editId="6F197E96">
          <wp:simplePos x="0" y="0"/>
          <wp:positionH relativeFrom="column">
            <wp:posOffset>5019637</wp:posOffset>
          </wp:positionH>
          <wp:positionV relativeFrom="paragraph">
            <wp:posOffset>-439905</wp:posOffset>
          </wp:positionV>
          <wp:extent cx="1816735" cy="645160"/>
          <wp:effectExtent l="0" t="0" r="0" b="0"/>
          <wp:wrapNone/>
          <wp:docPr id="4642006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2CA5">
      <w:rPr>
        <w:noProof/>
        <w:lang w:eastAsia="it-IT"/>
      </w:rPr>
      <w:drawing>
        <wp:anchor distT="0" distB="0" distL="114300" distR="114300" simplePos="0" relativeHeight="251656192" behindDoc="1" locked="0" layoutInCell="1" allowOverlap="1" wp14:anchorId="067680A6" wp14:editId="61615C29">
          <wp:simplePos x="0" y="0"/>
          <wp:positionH relativeFrom="column">
            <wp:posOffset>2647950</wp:posOffset>
          </wp:positionH>
          <wp:positionV relativeFrom="paragraph">
            <wp:posOffset>-442595</wp:posOffset>
          </wp:positionV>
          <wp:extent cx="822928" cy="81222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66" cy="8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0966"/>
    <w:multiLevelType w:val="hybridMultilevel"/>
    <w:tmpl w:val="8996A0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243607">
    <w:abstractNumId w:val="1"/>
  </w:num>
  <w:num w:numId="2" w16cid:durableId="2100250775">
    <w:abstractNumId w:val="0"/>
  </w:num>
  <w:num w:numId="3" w16cid:durableId="1732582015">
    <w:abstractNumId w:val="2"/>
  </w:num>
  <w:num w:numId="4" w16cid:durableId="61610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31C14"/>
    <w:rsid w:val="000812DE"/>
    <w:rsid w:val="0009578C"/>
    <w:rsid w:val="000A675D"/>
    <w:rsid w:val="000C63D3"/>
    <w:rsid w:val="000E081D"/>
    <w:rsid w:val="000F0991"/>
    <w:rsid w:val="000F1769"/>
    <w:rsid w:val="00142C40"/>
    <w:rsid w:val="00151E73"/>
    <w:rsid w:val="001521E9"/>
    <w:rsid w:val="00155A94"/>
    <w:rsid w:val="001E5402"/>
    <w:rsid w:val="002B478C"/>
    <w:rsid w:val="002F0646"/>
    <w:rsid w:val="00301DB3"/>
    <w:rsid w:val="003108B5"/>
    <w:rsid w:val="00343BB0"/>
    <w:rsid w:val="00381A64"/>
    <w:rsid w:val="003911FE"/>
    <w:rsid w:val="00392DA5"/>
    <w:rsid w:val="003A5E64"/>
    <w:rsid w:val="003B3372"/>
    <w:rsid w:val="003C49EA"/>
    <w:rsid w:val="00424D7D"/>
    <w:rsid w:val="00494A31"/>
    <w:rsid w:val="004B44F2"/>
    <w:rsid w:val="005737CF"/>
    <w:rsid w:val="0058536D"/>
    <w:rsid w:val="005924A5"/>
    <w:rsid w:val="0061776B"/>
    <w:rsid w:val="0064626E"/>
    <w:rsid w:val="00691BCA"/>
    <w:rsid w:val="006932CA"/>
    <w:rsid w:val="006D02BC"/>
    <w:rsid w:val="006D26BE"/>
    <w:rsid w:val="00705999"/>
    <w:rsid w:val="0075682E"/>
    <w:rsid w:val="00770D35"/>
    <w:rsid w:val="007808A0"/>
    <w:rsid w:val="007B006E"/>
    <w:rsid w:val="007C0F58"/>
    <w:rsid w:val="007F7FE6"/>
    <w:rsid w:val="00810258"/>
    <w:rsid w:val="00855456"/>
    <w:rsid w:val="008B1179"/>
    <w:rsid w:val="008B3F2C"/>
    <w:rsid w:val="008B4BF2"/>
    <w:rsid w:val="008D0D57"/>
    <w:rsid w:val="008F18DB"/>
    <w:rsid w:val="00925EC6"/>
    <w:rsid w:val="009660FE"/>
    <w:rsid w:val="0099086A"/>
    <w:rsid w:val="009D6269"/>
    <w:rsid w:val="00A35E6B"/>
    <w:rsid w:val="00A53583"/>
    <w:rsid w:val="00A646E3"/>
    <w:rsid w:val="00A7009B"/>
    <w:rsid w:val="00A825CF"/>
    <w:rsid w:val="00A83CBD"/>
    <w:rsid w:val="00A867E5"/>
    <w:rsid w:val="00AC4034"/>
    <w:rsid w:val="00AE34F2"/>
    <w:rsid w:val="00B266BD"/>
    <w:rsid w:val="00B85A1D"/>
    <w:rsid w:val="00BA6FCA"/>
    <w:rsid w:val="00BB5CA1"/>
    <w:rsid w:val="00BE13CC"/>
    <w:rsid w:val="00CD6837"/>
    <w:rsid w:val="00D3623D"/>
    <w:rsid w:val="00D57F3E"/>
    <w:rsid w:val="00D85C61"/>
    <w:rsid w:val="00D874B8"/>
    <w:rsid w:val="00D96904"/>
    <w:rsid w:val="00DA56C0"/>
    <w:rsid w:val="00DB2FBD"/>
    <w:rsid w:val="00DD1C40"/>
    <w:rsid w:val="00DF2CA5"/>
    <w:rsid w:val="00E11264"/>
    <w:rsid w:val="00E37843"/>
    <w:rsid w:val="00E4190E"/>
    <w:rsid w:val="00E76E9E"/>
    <w:rsid w:val="00ED2D2C"/>
    <w:rsid w:val="00EF0727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48</cp:revision>
  <cp:lastPrinted>2018-02-06T09:32:00Z</cp:lastPrinted>
  <dcterms:created xsi:type="dcterms:W3CDTF">2017-10-11T13:40:00Z</dcterms:created>
  <dcterms:modified xsi:type="dcterms:W3CDTF">2025-03-07T10:41:00Z</dcterms:modified>
</cp:coreProperties>
</file>